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E" w:rsidRPr="00FC0350" w:rsidRDefault="00A743D6" w:rsidP="00074CC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.75pt;height:682.5pt">
            <v:imagedata r:id="rId7" o:title="№ 21(1)"/>
          </v:shape>
        </w:pict>
      </w:r>
    </w:p>
    <w:p w:rsidR="0053275E" w:rsidRPr="00FC0350" w:rsidRDefault="00A743D6" w:rsidP="00074CC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br w:type="page"/>
      </w:r>
    </w:p>
    <w:p w:rsidR="002B28AC" w:rsidRPr="002B28AC" w:rsidRDefault="002B28AC" w:rsidP="002B28AC">
      <w:pPr>
        <w:ind w:left="6237"/>
        <w:jc w:val="both"/>
        <w:rPr>
          <w:rFonts w:eastAsia="Times New Roman"/>
          <w:sz w:val="18"/>
          <w:szCs w:val="18"/>
        </w:rPr>
      </w:pPr>
      <w:r w:rsidRPr="002B28AC">
        <w:rPr>
          <w:rFonts w:eastAsia="Times New Roman"/>
          <w:sz w:val="18"/>
          <w:szCs w:val="18"/>
        </w:rPr>
        <w:t xml:space="preserve">Приложение № 1 к Постановлению администрации городского поселения Пошехонье № </w:t>
      </w:r>
      <w:r w:rsidR="00E36DED">
        <w:rPr>
          <w:rFonts w:eastAsia="Times New Roman"/>
          <w:sz w:val="18"/>
          <w:szCs w:val="18"/>
        </w:rPr>
        <w:t>21</w:t>
      </w:r>
      <w:r w:rsidRPr="002B28AC">
        <w:rPr>
          <w:rFonts w:eastAsia="Times New Roman"/>
          <w:sz w:val="18"/>
          <w:szCs w:val="18"/>
        </w:rPr>
        <w:t xml:space="preserve"> от </w:t>
      </w:r>
      <w:r w:rsidR="00E36DED">
        <w:rPr>
          <w:rFonts w:eastAsia="Times New Roman"/>
          <w:sz w:val="18"/>
          <w:szCs w:val="18"/>
        </w:rPr>
        <w:t>06</w:t>
      </w:r>
      <w:r w:rsidRPr="002B28AC">
        <w:rPr>
          <w:rFonts w:eastAsia="Times New Roman"/>
          <w:sz w:val="18"/>
          <w:szCs w:val="18"/>
        </w:rPr>
        <w:t>.02.2018.</w:t>
      </w:r>
    </w:p>
    <w:p w:rsidR="002B28AC" w:rsidRDefault="002B28AC" w:rsidP="00732F2F">
      <w:pPr>
        <w:jc w:val="center"/>
        <w:rPr>
          <w:rFonts w:eastAsia="Times New Roman"/>
        </w:rPr>
      </w:pPr>
    </w:p>
    <w:p w:rsidR="00E36DED" w:rsidRDefault="00E36DED" w:rsidP="00732F2F">
      <w:pPr>
        <w:jc w:val="center"/>
        <w:rPr>
          <w:rFonts w:eastAsia="Times New Roman"/>
        </w:rPr>
      </w:pPr>
    </w:p>
    <w:p w:rsidR="00E36DED" w:rsidRPr="00FC0350" w:rsidRDefault="00E36DED" w:rsidP="00732F2F">
      <w:pPr>
        <w:jc w:val="center"/>
        <w:rPr>
          <w:rFonts w:eastAsia="Times New Roman"/>
          <w:sz w:val="28"/>
          <w:szCs w:val="28"/>
        </w:rPr>
      </w:pPr>
      <w:r w:rsidRPr="00FC0350">
        <w:rPr>
          <w:rFonts w:eastAsia="Times New Roman"/>
          <w:sz w:val="28"/>
          <w:szCs w:val="28"/>
        </w:rPr>
        <w:t>ПЕРЕЧЕНЬ</w:t>
      </w:r>
    </w:p>
    <w:p w:rsidR="00E36DED" w:rsidRPr="00FC0350" w:rsidRDefault="00E36DED" w:rsidP="00E36DED">
      <w:pPr>
        <w:jc w:val="center"/>
        <w:rPr>
          <w:rFonts w:eastAsia="Times New Roman"/>
          <w:sz w:val="28"/>
          <w:szCs w:val="28"/>
        </w:rPr>
      </w:pPr>
      <w:r w:rsidRPr="00FC0350">
        <w:rPr>
          <w:rFonts w:eastAsia="Times New Roman"/>
          <w:sz w:val="28"/>
          <w:szCs w:val="28"/>
        </w:rPr>
        <w:t xml:space="preserve">Мест проведения голосования по отбору общественных территорий </w:t>
      </w:r>
    </w:p>
    <w:p w:rsidR="00E36DED" w:rsidRPr="00FC0350" w:rsidRDefault="00E36DED" w:rsidP="00E36DED">
      <w:pPr>
        <w:jc w:val="center"/>
        <w:rPr>
          <w:rFonts w:eastAsia="Times New Roman"/>
          <w:sz w:val="28"/>
          <w:szCs w:val="28"/>
        </w:rPr>
      </w:pPr>
      <w:r w:rsidRPr="00FC0350">
        <w:rPr>
          <w:rFonts w:eastAsia="Times New Roman"/>
          <w:sz w:val="28"/>
          <w:szCs w:val="28"/>
        </w:rPr>
        <w:t>городского поселения Пошехонье</w:t>
      </w:r>
      <w:r w:rsidR="00074CCD" w:rsidRPr="00FC0350">
        <w:rPr>
          <w:rFonts w:eastAsia="Times New Roman"/>
          <w:sz w:val="28"/>
          <w:szCs w:val="28"/>
        </w:rPr>
        <w:t>.</w:t>
      </w:r>
    </w:p>
    <w:p w:rsidR="00074CCD" w:rsidRPr="00FC0350" w:rsidRDefault="00074CCD" w:rsidP="00E36DED">
      <w:pPr>
        <w:jc w:val="center"/>
        <w:rPr>
          <w:rFonts w:eastAsia="Times New Roman"/>
          <w:sz w:val="28"/>
          <w:szCs w:val="28"/>
        </w:rPr>
      </w:pPr>
    </w:p>
    <w:p w:rsidR="00074CCD" w:rsidRPr="00FC0350" w:rsidRDefault="00074CCD" w:rsidP="00074CCD">
      <w:pPr>
        <w:jc w:val="both"/>
        <w:rPr>
          <w:rFonts w:eastAsia="Times New Roman"/>
          <w:sz w:val="28"/>
          <w:szCs w:val="28"/>
        </w:rPr>
      </w:pPr>
    </w:p>
    <w:p w:rsidR="00074CCD" w:rsidRPr="00FC0350" w:rsidRDefault="00074CCD" w:rsidP="00FC0350">
      <w:pPr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</w:rPr>
      </w:pPr>
      <w:r w:rsidRPr="00FC0350">
        <w:rPr>
          <w:rFonts w:eastAsia="Times New Roman"/>
          <w:sz w:val="28"/>
          <w:szCs w:val="28"/>
        </w:rPr>
        <w:t>Избирательный участок № 665 – Кинотеатр «</w:t>
      </w:r>
      <w:r w:rsidR="00822635">
        <w:rPr>
          <w:rFonts w:eastAsia="Times New Roman"/>
          <w:sz w:val="28"/>
          <w:szCs w:val="28"/>
        </w:rPr>
        <w:t>Юбилейный»: Ярославская обл. г</w:t>
      </w:r>
      <w:r w:rsidRPr="00FC0350">
        <w:rPr>
          <w:rFonts w:eastAsia="Times New Roman"/>
          <w:sz w:val="28"/>
          <w:szCs w:val="28"/>
        </w:rPr>
        <w:t>. Пошехонье ул. Преображенского д. 23;</w:t>
      </w:r>
    </w:p>
    <w:p w:rsidR="00074CCD" w:rsidRPr="00FC0350" w:rsidRDefault="00074CCD" w:rsidP="00FC0350">
      <w:pPr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</w:rPr>
      </w:pPr>
      <w:r w:rsidRPr="00FC0350">
        <w:rPr>
          <w:rFonts w:eastAsia="Times New Roman"/>
          <w:sz w:val="28"/>
          <w:szCs w:val="28"/>
        </w:rPr>
        <w:t>Избирательный участок № 666 – Детский сад «Матр</w:t>
      </w:r>
      <w:r w:rsidR="00822635">
        <w:rPr>
          <w:rFonts w:eastAsia="Times New Roman"/>
          <w:sz w:val="28"/>
          <w:szCs w:val="28"/>
        </w:rPr>
        <w:t>ешка»: Ярославская обл. г</w:t>
      </w:r>
      <w:r w:rsidRPr="00FC0350">
        <w:rPr>
          <w:rFonts w:eastAsia="Times New Roman"/>
          <w:sz w:val="28"/>
          <w:szCs w:val="28"/>
        </w:rPr>
        <w:t>. Пошехонье ул. Строителей д. 14;</w:t>
      </w:r>
    </w:p>
    <w:p w:rsidR="00074CCD" w:rsidRPr="00FC0350" w:rsidRDefault="00074CCD" w:rsidP="00FC0350">
      <w:pPr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</w:rPr>
      </w:pPr>
      <w:r w:rsidRPr="00FC0350">
        <w:rPr>
          <w:rFonts w:eastAsia="Times New Roman"/>
          <w:sz w:val="28"/>
          <w:szCs w:val="28"/>
        </w:rPr>
        <w:t>Избирательный участок № 667 – ГПОУ Пошехонский аграрно-политехническ</w:t>
      </w:r>
      <w:r w:rsidR="00822635">
        <w:rPr>
          <w:rFonts w:eastAsia="Times New Roman"/>
          <w:sz w:val="28"/>
          <w:szCs w:val="28"/>
        </w:rPr>
        <w:t>ий колледж: Ярославская обл. г</w:t>
      </w:r>
      <w:r w:rsidRPr="00FC0350">
        <w:rPr>
          <w:rFonts w:eastAsia="Times New Roman"/>
          <w:sz w:val="28"/>
          <w:szCs w:val="28"/>
        </w:rPr>
        <w:t>. Пошехонье ул. Советская д. 25;</w:t>
      </w:r>
    </w:p>
    <w:p w:rsidR="00074CCD" w:rsidRPr="00FC0350" w:rsidRDefault="00074CCD" w:rsidP="00FC0350">
      <w:pPr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</w:rPr>
      </w:pPr>
      <w:r w:rsidRPr="00FC0350">
        <w:rPr>
          <w:rFonts w:eastAsia="Times New Roman"/>
          <w:sz w:val="28"/>
          <w:szCs w:val="28"/>
        </w:rPr>
        <w:t>Избирательный участок № 668 – МБОУ средняя школа № 1: Ярославс</w:t>
      </w:r>
      <w:r w:rsidR="00822635">
        <w:rPr>
          <w:rFonts w:eastAsia="Times New Roman"/>
          <w:sz w:val="28"/>
          <w:szCs w:val="28"/>
        </w:rPr>
        <w:t>кая обл. г</w:t>
      </w:r>
      <w:r w:rsidRPr="00FC0350">
        <w:rPr>
          <w:rFonts w:eastAsia="Times New Roman"/>
          <w:sz w:val="28"/>
          <w:szCs w:val="28"/>
        </w:rPr>
        <w:t>. Пошехонье ул. Красноармейская д. 3;</w:t>
      </w:r>
    </w:p>
    <w:p w:rsidR="00074CCD" w:rsidRPr="00FC0350" w:rsidRDefault="00074CCD" w:rsidP="00FC0350">
      <w:pPr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</w:rPr>
      </w:pPr>
      <w:r w:rsidRPr="00FC0350">
        <w:rPr>
          <w:rFonts w:eastAsia="Times New Roman"/>
          <w:sz w:val="28"/>
          <w:szCs w:val="28"/>
        </w:rPr>
        <w:t xml:space="preserve">Избирательный участок № 669 – МУК </w:t>
      </w:r>
      <w:proofErr w:type="spellStart"/>
      <w:r w:rsidRPr="00FC0350">
        <w:rPr>
          <w:rFonts w:eastAsia="Times New Roman"/>
          <w:sz w:val="28"/>
          <w:szCs w:val="28"/>
        </w:rPr>
        <w:t>Межпоселенческий</w:t>
      </w:r>
      <w:proofErr w:type="spellEnd"/>
      <w:r w:rsidRPr="00FC0350">
        <w:rPr>
          <w:rFonts w:eastAsia="Times New Roman"/>
          <w:sz w:val="28"/>
          <w:szCs w:val="28"/>
        </w:rPr>
        <w:t xml:space="preserve"> </w:t>
      </w:r>
      <w:proofErr w:type="spellStart"/>
      <w:r w:rsidRPr="00FC0350">
        <w:rPr>
          <w:rFonts w:eastAsia="Times New Roman"/>
          <w:sz w:val="28"/>
          <w:szCs w:val="28"/>
        </w:rPr>
        <w:t>культурно-досуговый</w:t>
      </w:r>
      <w:proofErr w:type="spellEnd"/>
      <w:r w:rsidRPr="00FC0350">
        <w:rPr>
          <w:rFonts w:eastAsia="Times New Roman"/>
          <w:sz w:val="28"/>
          <w:szCs w:val="28"/>
        </w:rPr>
        <w:t xml:space="preserve"> центр</w:t>
      </w:r>
      <w:r w:rsidR="00822635">
        <w:rPr>
          <w:rFonts w:eastAsia="Times New Roman"/>
          <w:sz w:val="28"/>
          <w:szCs w:val="28"/>
        </w:rPr>
        <w:t>: Ярославская обл. г</w:t>
      </w:r>
      <w:r w:rsidR="00FC0350" w:rsidRPr="00FC0350">
        <w:rPr>
          <w:rFonts w:eastAsia="Times New Roman"/>
          <w:sz w:val="28"/>
          <w:szCs w:val="28"/>
        </w:rPr>
        <w:t>. Пошехонье ул. Преображенского д. 1.</w:t>
      </w:r>
    </w:p>
    <w:p w:rsidR="0053275E" w:rsidRDefault="0053275E" w:rsidP="00732F2F">
      <w:pPr>
        <w:jc w:val="both"/>
        <w:rPr>
          <w:rFonts w:eastAsia="Times New Roman"/>
        </w:rPr>
      </w:pPr>
    </w:p>
    <w:p w:rsidR="00732F2F" w:rsidRDefault="00732F2F" w:rsidP="00732F2F">
      <w:pPr>
        <w:jc w:val="both"/>
        <w:rPr>
          <w:rFonts w:eastAsia="Times New Roman"/>
        </w:rPr>
      </w:pPr>
    </w:p>
    <w:p w:rsidR="00732F2F" w:rsidRDefault="00732F2F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866223" w:rsidRDefault="007338AD" w:rsidP="00866223">
      <w:pPr>
        <w:jc w:val="right"/>
        <w:rPr>
          <w:rFonts w:eastAsia="Times New Roman"/>
          <w:sz w:val="18"/>
          <w:szCs w:val="18"/>
        </w:rPr>
      </w:pPr>
      <w:r w:rsidRPr="002B28AC">
        <w:rPr>
          <w:rFonts w:eastAsia="Times New Roman"/>
          <w:sz w:val="18"/>
          <w:szCs w:val="18"/>
        </w:rPr>
        <w:t xml:space="preserve">Приложение № </w:t>
      </w:r>
      <w:r>
        <w:rPr>
          <w:rFonts w:eastAsia="Times New Roman"/>
          <w:sz w:val="18"/>
          <w:szCs w:val="18"/>
        </w:rPr>
        <w:t>2</w:t>
      </w:r>
      <w:r w:rsidRPr="002B28AC">
        <w:rPr>
          <w:rFonts w:eastAsia="Times New Roman"/>
          <w:sz w:val="18"/>
          <w:szCs w:val="18"/>
        </w:rPr>
        <w:t xml:space="preserve"> к Постановлению </w:t>
      </w:r>
    </w:p>
    <w:p w:rsidR="00866223" w:rsidRDefault="007338AD" w:rsidP="00866223">
      <w:pPr>
        <w:jc w:val="right"/>
        <w:rPr>
          <w:rFonts w:eastAsia="Times New Roman"/>
          <w:sz w:val="18"/>
          <w:szCs w:val="18"/>
        </w:rPr>
      </w:pPr>
      <w:r w:rsidRPr="002B28AC">
        <w:rPr>
          <w:rFonts w:eastAsia="Times New Roman"/>
          <w:sz w:val="18"/>
          <w:szCs w:val="18"/>
        </w:rPr>
        <w:t xml:space="preserve">администрации городского поселения Пошехонье </w:t>
      </w:r>
    </w:p>
    <w:p w:rsidR="007338AD" w:rsidRPr="002B28AC" w:rsidRDefault="007338AD" w:rsidP="00866223">
      <w:pPr>
        <w:jc w:val="right"/>
        <w:rPr>
          <w:rFonts w:eastAsia="Times New Roman"/>
          <w:sz w:val="18"/>
          <w:szCs w:val="18"/>
        </w:rPr>
      </w:pPr>
      <w:r w:rsidRPr="002B28AC">
        <w:rPr>
          <w:rFonts w:eastAsia="Times New Roman"/>
          <w:sz w:val="18"/>
          <w:szCs w:val="18"/>
        </w:rPr>
        <w:t xml:space="preserve">№ </w:t>
      </w:r>
      <w:r w:rsidR="00FC0350">
        <w:rPr>
          <w:rFonts w:eastAsia="Times New Roman"/>
          <w:sz w:val="18"/>
          <w:szCs w:val="18"/>
        </w:rPr>
        <w:t>21</w:t>
      </w:r>
      <w:r w:rsidRPr="002B28AC">
        <w:rPr>
          <w:rFonts w:eastAsia="Times New Roman"/>
          <w:sz w:val="18"/>
          <w:szCs w:val="18"/>
        </w:rPr>
        <w:t xml:space="preserve"> от 0</w:t>
      </w:r>
      <w:r w:rsidR="00FC0350">
        <w:rPr>
          <w:rFonts w:eastAsia="Times New Roman"/>
          <w:sz w:val="18"/>
          <w:szCs w:val="18"/>
        </w:rPr>
        <w:t>6</w:t>
      </w:r>
      <w:r w:rsidRPr="002B28AC">
        <w:rPr>
          <w:rFonts w:eastAsia="Times New Roman"/>
          <w:sz w:val="18"/>
          <w:szCs w:val="18"/>
        </w:rPr>
        <w:t>.02.2018.</w:t>
      </w:r>
    </w:p>
    <w:p w:rsidR="007338AD" w:rsidRDefault="007338AD" w:rsidP="00866223">
      <w:pPr>
        <w:jc w:val="right"/>
        <w:rPr>
          <w:rFonts w:cs="Tahoma"/>
          <w:szCs w:val="26"/>
        </w:rPr>
      </w:pPr>
    </w:p>
    <w:p w:rsidR="00FC0350" w:rsidRDefault="00FC0350" w:rsidP="00FC0350">
      <w:pPr>
        <w:jc w:val="both"/>
        <w:rPr>
          <w:rFonts w:cs="Tahoma"/>
          <w:szCs w:val="26"/>
        </w:rPr>
      </w:pPr>
    </w:p>
    <w:p w:rsidR="00FC0350" w:rsidRPr="00FC0350" w:rsidRDefault="00FC0350" w:rsidP="00FC0350">
      <w:pPr>
        <w:jc w:val="center"/>
        <w:rPr>
          <w:rFonts w:cs="Tahoma"/>
          <w:sz w:val="28"/>
          <w:szCs w:val="28"/>
        </w:rPr>
      </w:pPr>
      <w:r w:rsidRPr="00FC0350">
        <w:rPr>
          <w:rFonts w:cs="Tahoma"/>
          <w:sz w:val="28"/>
          <w:szCs w:val="28"/>
        </w:rPr>
        <w:t>ПЕРЕЧЕНЬ</w:t>
      </w:r>
    </w:p>
    <w:p w:rsidR="00FC0350" w:rsidRDefault="00FC0350" w:rsidP="00FC0350">
      <w:pPr>
        <w:jc w:val="center"/>
        <w:rPr>
          <w:rFonts w:cs="Tahoma"/>
          <w:sz w:val="28"/>
          <w:szCs w:val="28"/>
        </w:rPr>
      </w:pPr>
      <w:r w:rsidRPr="00FC0350">
        <w:rPr>
          <w:rFonts w:cs="Tahoma"/>
          <w:sz w:val="28"/>
          <w:szCs w:val="28"/>
        </w:rPr>
        <w:t xml:space="preserve">общественных территорий городского поселения Пошехонье, </w:t>
      </w:r>
    </w:p>
    <w:p w:rsidR="00FC0350" w:rsidRPr="00FC0350" w:rsidRDefault="00FC0350" w:rsidP="00FC0350">
      <w:pPr>
        <w:jc w:val="center"/>
        <w:rPr>
          <w:rFonts w:cs="Tahoma"/>
          <w:sz w:val="28"/>
          <w:szCs w:val="28"/>
        </w:rPr>
      </w:pPr>
      <w:r w:rsidRPr="00FC0350">
        <w:rPr>
          <w:rFonts w:cs="Tahoma"/>
          <w:sz w:val="28"/>
          <w:szCs w:val="28"/>
        </w:rPr>
        <w:t>представленных на голосование и подлежащих благоустройству в первоочередном порядке в 2018 году.</w:t>
      </w:r>
    </w:p>
    <w:p w:rsidR="00FC0350" w:rsidRPr="00FC0350" w:rsidRDefault="00FC0350" w:rsidP="00FC0350">
      <w:pPr>
        <w:jc w:val="both"/>
        <w:rPr>
          <w:rFonts w:cs="Tahoma"/>
          <w:sz w:val="28"/>
          <w:szCs w:val="28"/>
        </w:rPr>
      </w:pPr>
    </w:p>
    <w:p w:rsidR="00FC0350" w:rsidRPr="00FC0350" w:rsidRDefault="00FC0350" w:rsidP="00FC0350">
      <w:pPr>
        <w:jc w:val="both"/>
        <w:rPr>
          <w:rFonts w:cs="Tahom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FC0350" w:rsidRPr="00FC0350" w:rsidTr="00FC0350">
        <w:tc>
          <w:tcPr>
            <w:tcW w:w="959" w:type="dxa"/>
          </w:tcPr>
          <w:p w:rsidR="00FC0350" w:rsidRPr="00FC0350" w:rsidRDefault="00FC0350" w:rsidP="00FC0350">
            <w:pPr>
              <w:jc w:val="center"/>
              <w:rPr>
                <w:rFonts w:cs="Tahoma"/>
                <w:sz w:val="28"/>
                <w:szCs w:val="28"/>
              </w:rPr>
            </w:pPr>
            <w:r w:rsidRPr="00FC0350"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9178" w:type="dxa"/>
          </w:tcPr>
          <w:p w:rsidR="00FC0350" w:rsidRPr="00FC0350" w:rsidRDefault="00FC0350" w:rsidP="00FC0350">
            <w:pPr>
              <w:jc w:val="both"/>
              <w:rPr>
                <w:rFonts w:cs="Tahoma"/>
                <w:sz w:val="28"/>
                <w:szCs w:val="28"/>
              </w:rPr>
            </w:pPr>
            <w:r w:rsidRPr="00FC0350">
              <w:rPr>
                <w:rFonts w:cs="Tahoma"/>
                <w:sz w:val="28"/>
                <w:szCs w:val="28"/>
              </w:rPr>
              <w:t xml:space="preserve">Комплексное благоустройство тротуара по ул. </w:t>
            </w:r>
            <w:proofErr w:type="spellStart"/>
            <w:r w:rsidRPr="00FC0350">
              <w:rPr>
                <w:rFonts w:cs="Tahoma"/>
                <w:sz w:val="28"/>
                <w:szCs w:val="28"/>
              </w:rPr>
              <w:t>Даниловской</w:t>
            </w:r>
            <w:proofErr w:type="spellEnd"/>
            <w:r w:rsidRPr="00FC0350">
              <w:rPr>
                <w:rFonts w:cs="Tahoma"/>
                <w:sz w:val="28"/>
                <w:szCs w:val="28"/>
              </w:rPr>
              <w:t xml:space="preserve"> 570 м.</w:t>
            </w:r>
          </w:p>
        </w:tc>
      </w:tr>
      <w:tr w:rsidR="00FC0350" w:rsidRPr="00FC0350" w:rsidTr="00FC0350">
        <w:tc>
          <w:tcPr>
            <w:tcW w:w="959" w:type="dxa"/>
          </w:tcPr>
          <w:p w:rsidR="00FC0350" w:rsidRPr="00FC0350" w:rsidRDefault="00FC0350" w:rsidP="00FC0350">
            <w:pPr>
              <w:jc w:val="center"/>
              <w:rPr>
                <w:rFonts w:cs="Tahoma"/>
                <w:sz w:val="28"/>
                <w:szCs w:val="28"/>
              </w:rPr>
            </w:pPr>
            <w:r w:rsidRPr="00FC0350">
              <w:rPr>
                <w:rFonts w:cs="Tahoma"/>
                <w:sz w:val="28"/>
                <w:szCs w:val="28"/>
              </w:rPr>
              <w:t>2.</w:t>
            </w:r>
          </w:p>
        </w:tc>
        <w:tc>
          <w:tcPr>
            <w:tcW w:w="9178" w:type="dxa"/>
          </w:tcPr>
          <w:p w:rsidR="00FC0350" w:rsidRPr="00FC0350" w:rsidRDefault="00FC0350" w:rsidP="00FC0350">
            <w:pPr>
              <w:jc w:val="both"/>
              <w:rPr>
                <w:rFonts w:cs="Tahoma"/>
                <w:sz w:val="28"/>
                <w:szCs w:val="28"/>
              </w:rPr>
            </w:pPr>
            <w:r w:rsidRPr="00FC0350">
              <w:rPr>
                <w:rFonts w:cs="Tahoma"/>
                <w:sz w:val="28"/>
                <w:szCs w:val="28"/>
              </w:rPr>
              <w:t xml:space="preserve">Комплексное благоустройство тротуара по ул. Преображенского 980 м. </w:t>
            </w:r>
          </w:p>
        </w:tc>
      </w:tr>
      <w:tr w:rsidR="00FC0350" w:rsidRPr="00FC0350" w:rsidTr="00FC0350">
        <w:tc>
          <w:tcPr>
            <w:tcW w:w="959" w:type="dxa"/>
          </w:tcPr>
          <w:p w:rsidR="00FC0350" w:rsidRPr="00FC0350" w:rsidRDefault="00FC0350" w:rsidP="00FC0350">
            <w:pPr>
              <w:jc w:val="center"/>
              <w:rPr>
                <w:rFonts w:cs="Tahoma"/>
                <w:sz w:val="28"/>
                <w:szCs w:val="28"/>
              </w:rPr>
            </w:pPr>
            <w:r w:rsidRPr="00FC0350">
              <w:rPr>
                <w:rFonts w:cs="Tahoma"/>
                <w:sz w:val="28"/>
                <w:szCs w:val="28"/>
              </w:rPr>
              <w:t>3.</w:t>
            </w:r>
          </w:p>
        </w:tc>
        <w:tc>
          <w:tcPr>
            <w:tcW w:w="9178" w:type="dxa"/>
          </w:tcPr>
          <w:p w:rsidR="00FC0350" w:rsidRPr="00FC0350" w:rsidRDefault="00FC0350" w:rsidP="00FC0350">
            <w:pPr>
              <w:jc w:val="both"/>
              <w:rPr>
                <w:rFonts w:cs="Tahoma"/>
                <w:sz w:val="28"/>
                <w:szCs w:val="28"/>
              </w:rPr>
            </w:pPr>
            <w:r w:rsidRPr="00FC0350">
              <w:rPr>
                <w:rFonts w:cs="Tahoma"/>
                <w:sz w:val="28"/>
                <w:szCs w:val="28"/>
              </w:rPr>
              <w:t>Сквер у памятника В.И. Ленину</w:t>
            </w:r>
          </w:p>
        </w:tc>
      </w:tr>
      <w:tr w:rsidR="00FC0350" w:rsidRPr="00FC0350" w:rsidTr="00FC0350">
        <w:tc>
          <w:tcPr>
            <w:tcW w:w="959" w:type="dxa"/>
          </w:tcPr>
          <w:p w:rsidR="00FC0350" w:rsidRPr="00FC0350" w:rsidRDefault="00FC0350" w:rsidP="00FC0350">
            <w:pPr>
              <w:jc w:val="center"/>
              <w:rPr>
                <w:rFonts w:cs="Tahoma"/>
                <w:sz w:val="28"/>
                <w:szCs w:val="28"/>
              </w:rPr>
            </w:pPr>
            <w:r w:rsidRPr="00FC0350">
              <w:rPr>
                <w:rFonts w:cs="Tahoma"/>
                <w:sz w:val="28"/>
                <w:szCs w:val="28"/>
              </w:rPr>
              <w:t>4.</w:t>
            </w:r>
          </w:p>
        </w:tc>
        <w:tc>
          <w:tcPr>
            <w:tcW w:w="9178" w:type="dxa"/>
          </w:tcPr>
          <w:p w:rsidR="00FC0350" w:rsidRPr="00FC0350" w:rsidRDefault="00FC0350" w:rsidP="00FC0350">
            <w:pPr>
              <w:jc w:val="both"/>
              <w:rPr>
                <w:rFonts w:cs="Tahoma"/>
                <w:sz w:val="28"/>
                <w:szCs w:val="28"/>
              </w:rPr>
            </w:pPr>
            <w:r w:rsidRPr="00FC0350">
              <w:rPr>
                <w:rFonts w:cs="Tahoma"/>
                <w:sz w:val="28"/>
                <w:szCs w:val="28"/>
              </w:rPr>
              <w:t>«Бурсацкий сад»</w:t>
            </w:r>
          </w:p>
        </w:tc>
      </w:tr>
    </w:tbl>
    <w:p w:rsidR="00FC0350" w:rsidRPr="00FC0350" w:rsidRDefault="00FC0350" w:rsidP="00FC0350">
      <w:pPr>
        <w:jc w:val="both"/>
        <w:rPr>
          <w:rFonts w:cs="Tahoma"/>
          <w:sz w:val="28"/>
          <w:szCs w:val="28"/>
        </w:rPr>
      </w:pPr>
    </w:p>
    <w:sectPr w:rsidR="00FC0350" w:rsidRPr="00FC0350" w:rsidSect="00074C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F1" w:rsidRDefault="00B871F1" w:rsidP="00B871F1">
      <w:r>
        <w:separator/>
      </w:r>
    </w:p>
  </w:endnote>
  <w:endnote w:type="continuationSeparator" w:id="0">
    <w:p w:rsidR="00B871F1" w:rsidRDefault="00B871F1" w:rsidP="00B8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F1" w:rsidRDefault="00B871F1" w:rsidP="00B871F1">
      <w:r>
        <w:separator/>
      </w:r>
    </w:p>
  </w:footnote>
  <w:footnote w:type="continuationSeparator" w:id="0">
    <w:p w:rsidR="00B871F1" w:rsidRDefault="00B871F1" w:rsidP="00B87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D262E"/>
    <w:multiLevelType w:val="hybridMultilevel"/>
    <w:tmpl w:val="DC4A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30"/>
    <w:rsid w:val="0000551C"/>
    <w:rsid w:val="00074CCD"/>
    <w:rsid w:val="000C6A25"/>
    <w:rsid w:val="001504B8"/>
    <w:rsid w:val="0018427C"/>
    <w:rsid w:val="00194CE9"/>
    <w:rsid w:val="00286F30"/>
    <w:rsid w:val="002B28AC"/>
    <w:rsid w:val="002F4E79"/>
    <w:rsid w:val="003A5649"/>
    <w:rsid w:val="00410131"/>
    <w:rsid w:val="00476077"/>
    <w:rsid w:val="00483DE8"/>
    <w:rsid w:val="0053275E"/>
    <w:rsid w:val="00536E50"/>
    <w:rsid w:val="00552C42"/>
    <w:rsid w:val="00620F54"/>
    <w:rsid w:val="00664DD1"/>
    <w:rsid w:val="006840A6"/>
    <w:rsid w:val="006E136D"/>
    <w:rsid w:val="006F7370"/>
    <w:rsid w:val="00732F2F"/>
    <w:rsid w:val="007338AD"/>
    <w:rsid w:val="00775FEA"/>
    <w:rsid w:val="007A4882"/>
    <w:rsid w:val="00816CEE"/>
    <w:rsid w:val="00822635"/>
    <w:rsid w:val="00866223"/>
    <w:rsid w:val="00893A85"/>
    <w:rsid w:val="008A50D9"/>
    <w:rsid w:val="008C6912"/>
    <w:rsid w:val="00925FCB"/>
    <w:rsid w:val="009B6101"/>
    <w:rsid w:val="009B779E"/>
    <w:rsid w:val="009D2E1C"/>
    <w:rsid w:val="00A31CD8"/>
    <w:rsid w:val="00A46DA2"/>
    <w:rsid w:val="00A67FF7"/>
    <w:rsid w:val="00A743D6"/>
    <w:rsid w:val="00B1655F"/>
    <w:rsid w:val="00B27C54"/>
    <w:rsid w:val="00B871F1"/>
    <w:rsid w:val="00C04CF0"/>
    <w:rsid w:val="00C350B3"/>
    <w:rsid w:val="00CE2CF5"/>
    <w:rsid w:val="00CE5570"/>
    <w:rsid w:val="00CE5A3A"/>
    <w:rsid w:val="00D167AB"/>
    <w:rsid w:val="00D35891"/>
    <w:rsid w:val="00D72F02"/>
    <w:rsid w:val="00DE0B31"/>
    <w:rsid w:val="00E15E47"/>
    <w:rsid w:val="00E36DED"/>
    <w:rsid w:val="00E6588E"/>
    <w:rsid w:val="00E77642"/>
    <w:rsid w:val="00EA6CFF"/>
    <w:rsid w:val="00EE60F8"/>
    <w:rsid w:val="00F66A94"/>
    <w:rsid w:val="00FC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F30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5A3A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6F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286F3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A3A"/>
    <w:rPr>
      <w:b/>
      <w:bCs/>
      <w:kern w:val="36"/>
      <w:sz w:val="48"/>
      <w:szCs w:val="48"/>
    </w:rPr>
  </w:style>
  <w:style w:type="paragraph" w:styleId="a4">
    <w:name w:val="header"/>
    <w:basedOn w:val="a"/>
    <w:link w:val="a5"/>
    <w:rsid w:val="00B87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71F1"/>
    <w:rPr>
      <w:rFonts w:eastAsia="Lucida Sans Unicode"/>
      <w:sz w:val="24"/>
      <w:szCs w:val="24"/>
    </w:rPr>
  </w:style>
  <w:style w:type="paragraph" w:styleId="a6">
    <w:name w:val="footer"/>
    <w:basedOn w:val="a"/>
    <w:link w:val="a7"/>
    <w:rsid w:val="00B87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1F1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2018-02-07T05:25:00Z</cp:lastPrinted>
  <dcterms:created xsi:type="dcterms:W3CDTF">2018-02-07T05:26:00Z</dcterms:created>
  <dcterms:modified xsi:type="dcterms:W3CDTF">2018-02-07T12:05:00Z</dcterms:modified>
</cp:coreProperties>
</file>